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B5" w:rsidRPr="002442B5" w:rsidRDefault="002442B5" w:rsidP="002442B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42B5">
        <w:rPr>
          <w:rFonts w:ascii="Arial" w:hAnsi="Arial" w:cs="Arial"/>
          <w:b/>
          <w:sz w:val="28"/>
          <w:szCs w:val="28"/>
          <w:lang w:val="uk-UA"/>
        </w:rPr>
        <w:t>Інформація</w:t>
      </w:r>
    </w:p>
    <w:p w:rsidR="002442B5" w:rsidRPr="002442B5" w:rsidRDefault="002442B5" w:rsidP="002442B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42B5">
        <w:rPr>
          <w:rFonts w:ascii="Arial" w:hAnsi="Arial" w:cs="Arial"/>
          <w:b/>
          <w:sz w:val="28"/>
          <w:szCs w:val="28"/>
          <w:lang w:val="uk-UA"/>
        </w:rPr>
        <w:t>про комп’ютерне забезпечення</w:t>
      </w:r>
    </w:p>
    <w:p w:rsidR="002442B5" w:rsidRPr="002442B5" w:rsidRDefault="002442B5" w:rsidP="002442B5">
      <w:pPr>
        <w:spacing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442B5" w:rsidRPr="002442B5" w:rsidRDefault="002442B5" w:rsidP="002442B5">
      <w:pPr>
        <w:spacing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2442B5" w:rsidRPr="002442B5" w:rsidRDefault="002442B5" w:rsidP="002442B5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2442B5">
        <w:rPr>
          <w:rFonts w:ascii="Arial" w:hAnsi="Arial" w:cs="Arial"/>
          <w:sz w:val="28"/>
          <w:szCs w:val="28"/>
          <w:lang w:val="uk-UA"/>
        </w:rPr>
        <w:t xml:space="preserve">У </w:t>
      </w:r>
      <w:proofErr w:type="spellStart"/>
      <w:r w:rsidRPr="002442B5">
        <w:rPr>
          <w:rFonts w:ascii="Arial" w:hAnsi="Arial" w:cs="Arial"/>
          <w:sz w:val="28"/>
          <w:szCs w:val="28"/>
          <w:lang w:val="uk-UA"/>
        </w:rPr>
        <w:t>Капитолівському</w:t>
      </w:r>
      <w:proofErr w:type="spellEnd"/>
      <w:r w:rsidRPr="002442B5">
        <w:rPr>
          <w:rFonts w:ascii="Arial" w:hAnsi="Arial" w:cs="Arial"/>
          <w:sz w:val="28"/>
          <w:szCs w:val="28"/>
          <w:lang w:val="uk-UA"/>
        </w:rPr>
        <w:t xml:space="preserve"> ліцеї станом на 01.09.2021 року функціонує 2 кабінети інформатики та інформаційно-комунікаційних технологій, один з яких був введений в дію у 2016 році (</w:t>
      </w:r>
      <w:proofErr w:type="spellStart"/>
      <w:r w:rsidRPr="002442B5">
        <w:rPr>
          <w:rFonts w:ascii="Arial" w:hAnsi="Arial" w:cs="Arial"/>
          <w:sz w:val="28"/>
          <w:szCs w:val="28"/>
          <w:lang w:val="uk-UA"/>
        </w:rPr>
        <w:t>каб</w:t>
      </w:r>
      <w:proofErr w:type="spellEnd"/>
      <w:r w:rsidRPr="002442B5">
        <w:rPr>
          <w:rFonts w:ascii="Arial" w:hAnsi="Arial" w:cs="Arial"/>
          <w:sz w:val="28"/>
          <w:szCs w:val="28"/>
          <w:lang w:val="uk-UA"/>
        </w:rPr>
        <w:t>. № 22), другий – оновлений влітку 2020 року. У кабінеті № 21 встановлено 8 стаціонарних комп’ютерів, у кабінеті № 22 – 8. Згідно з санітарними паспортами вони були обстежені 11.04.2015р. (</w:t>
      </w:r>
      <w:proofErr w:type="spellStart"/>
      <w:r w:rsidRPr="002442B5">
        <w:rPr>
          <w:rFonts w:ascii="Arial" w:hAnsi="Arial" w:cs="Arial"/>
          <w:sz w:val="28"/>
          <w:szCs w:val="28"/>
          <w:lang w:val="uk-UA"/>
        </w:rPr>
        <w:t>каб</w:t>
      </w:r>
      <w:proofErr w:type="spellEnd"/>
      <w:r w:rsidRPr="002442B5">
        <w:rPr>
          <w:rFonts w:ascii="Arial" w:hAnsi="Arial" w:cs="Arial"/>
          <w:sz w:val="28"/>
          <w:szCs w:val="28"/>
          <w:lang w:val="uk-UA"/>
        </w:rPr>
        <w:t>. № 21 – навчаються 2-5 класи) та 25.03.2016р. (</w:t>
      </w:r>
      <w:proofErr w:type="spellStart"/>
      <w:r w:rsidRPr="002442B5">
        <w:rPr>
          <w:rFonts w:ascii="Arial" w:hAnsi="Arial" w:cs="Arial"/>
          <w:sz w:val="28"/>
          <w:szCs w:val="28"/>
          <w:lang w:val="uk-UA"/>
        </w:rPr>
        <w:t>каб</w:t>
      </w:r>
      <w:proofErr w:type="spellEnd"/>
      <w:r w:rsidRPr="002442B5">
        <w:rPr>
          <w:rFonts w:ascii="Arial" w:hAnsi="Arial" w:cs="Arial"/>
          <w:sz w:val="28"/>
          <w:szCs w:val="28"/>
          <w:lang w:val="uk-UA"/>
        </w:rPr>
        <w:t xml:space="preserve">. № 22 – навчаються 6-11) класи. </w:t>
      </w:r>
      <w:bookmarkStart w:id="0" w:name="_GoBack"/>
      <w:bookmarkEnd w:id="0"/>
    </w:p>
    <w:p w:rsidR="002442B5" w:rsidRPr="002442B5" w:rsidRDefault="002442B5" w:rsidP="002442B5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2442B5">
        <w:rPr>
          <w:rFonts w:ascii="Arial" w:hAnsi="Arial" w:cs="Arial"/>
          <w:sz w:val="28"/>
          <w:szCs w:val="28"/>
          <w:lang w:val="uk-UA"/>
        </w:rPr>
        <w:t>З 02.09.2019 року почав функціонувати лінгафонний кабінет (</w:t>
      </w:r>
      <w:proofErr w:type="spellStart"/>
      <w:r w:rsidRPr="002442B5">
        <w:rPr>
          <w:rFonts w:ascii="Arial" w:hAnsi="Arial" w:cs="Arial"/>
          <w:sz w:val="28"/>
          <w:szCs w:val="28"/>
          <w:lang w:val="uk-UA"/>
        </w:rPr>
        <w:t>каб</w:t>
      </w:r>
      <w:proofErr w:type="spellEnd"/>
      <w:r w:rsidRPr="002442B5">
        <w:rPr>
          <w:rFonts w:ascii="Arial" w:hAnsi="Arial" w:cs="Arial"/>
          <w:sz w:val="28"/>
          <w:szCs w:val="28"/>
          <w:lang w:val="uk-UA"/>
        </w:rPr>
        <w:t xml:space="preserve">. № </w:t>
      </w:r>
      <w:r w:rsidRPr="002442B5">
        <w:rPr>
          <w:rFonts w:ascii="Arial" w:hAnsi="Arial" w:cs="Arial"/>
          <w:sz w:val="28"/>
          <w:szCs w:val="28"/>
          <w:lang w:val="uk-UA"/>
        </w:rPr>
        <w:t>17), який налічує 11 ноутбуків.</w:t>
      </w:r>
    </w:p>
    <w:p w:rsidR="002442B5" w:rsidRPr="002442B5" w:rsidRDefault="002442B5" w:rsidP="002442B5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2442B5">
        <w:rPr>
          <w:rFonts w:ascii="Arial" w:hAnsi="Arial" w:cs="Arial"/>
          <w:sz w:val="28"/>
          <w:szCs w:val="28"/>
          <w:lang w:val="uk-UA"/>
        </w:rPr>
        <w:t xml:space="preserve">Усі навчальні кабінети забезпечені інтерактивними комплексами (7 комплексів) або мультимедійними пристроями (3 шт.). У одній класній кімнаті встановлено електронний </w:t>
      </w:r>
      <w:proofErr w:type="spellStart"/>
      <w:r w:rsidRPr="002442B5">
        <w:rPr>
          <w:rFonts w:ascii="Arial" w:hAnsi="Arial" w:cs="Arial"/>
          <w:sz w:val="28"/>
          <w:szCs w:val="28"/>
          <w:lang w:val="uk-UA"/>
        </w:rPr>
        <w:t>фліпчарт</w:t>
      </w:r>
      <w:proofErr w:type="spellEnd"/>
      <w:r w:rsidRPr="002442B5">
        <w:rPr>
          <w:rFonts w:ascii="Arial" w:hAnsi="Arial" w:cs="Arial"/>
          <w:sz w:val="28"/>
          <w:szCs w:val="28"/>
          <w:lang w:val="uk-UA"/>
        </w:rPr>
        <w:t xml:space="preserve">. Окрім того, кабінети НУШ забезпечені принтерами МФУ, </w:t>
      </w:r>
      <w:proofErr w:type="spellStart"/>
      <w:r w:rsidRPr="002442B5">
        <w:rPr>
          <w:rFonts w:ascii="Arial" w:hAnsi="Arial" w:cs="Arial"/>
          <w:sz w:val="28"/>
          <w:szCs w:val="28"/>
          <w:lang w:val="uk-UA"/>
        </w:rPr>
        <w:t>ламінаторами</w:t>
      </w:r>
      <w:proofErr w:type="spellEnd"/>
      <w:r w:rsidRPr="002442B5">
        <w:rPr>
          <w:rFonts w:ascii="Arial" w:hAnsi="Arial" w:cs="Arial"/>
          <w:sz w:val="28"/>
          <w:szCs w:val="28"/>
          <w:lang w:val="uk-UA"/>
        </w:rPr>
        <w:t>.</w:t>
      </w:r>
    </w:p>
    <w:p w:rsidR="002442B5" w:rsidRPr="002442B5" w:rsidRDefault="002442B5" w:rsidP="002442B5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2442B5">
        <w:rPr>
          <w:rFonts w:ascii="Arial" w:hAnsi="Arial" w:cs="Arial"/>
          <w:sz w:val="28"/>
          <w:szCs w:val="28"/>
          <w:lang w:val="uk-UA"/>
        </w:rPr>
        <w:t>У наявності є 5 комп’ютерів</w:t>
      </w:r>
      <w:r w:rsidRPr="002442B5">
        <w:rPr>
          <w:rFonts w:ascii="Arial" w:hAnsi="Arial" w:cs="Arial"/>
          <w:sz w:val="28"/>
          <w:szCs w:val="28"/>
          <w:lang w:val="uk-UA"/>
        </w:rPr>
        <w:t>, які використовуються для адміністративної</w:t>
      </w:r>
      <w:r w:rsidRPr="002442B5">
        <w:rPr>
          <w:rFonts w:ascii="Arial" w:hAnsi="Arial" w:cs="Arial"/>
          <w:sz w:val="28"/>
          <w:szCs w:val="28"/>
          <w:lang w:val="uk-UA"/>
        </w:rPr>
        <w:t xml:space="preserve"> діяльності</w:t>
      </w:r>
      <w:r w:rsidRPr="002442B5">
        <w:rPr>
          <w:rFonts w:ascii="Arial" w:hAnsi="Arial" w:cs="Arial"/>
          <w:sz w:val="28"/>
          <w:szCs w:val="28"/>
          <w:lang w:val="uk-UA"/>
        </w:rPr>
        <w:t>).</w:t>
      </w:r>
    </w:p>
    <w:p w:rsidR="00E67559" w:rsidRPr="002442B5" w:rsidRDefault="002442B5" w:rsidP="002442B5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2442B5">
        <w:rPr>
          <w:rFonts w:ascii="Arial" w:hAnsi="Arial" w:cs="Arial"/>
          <w:sz w:val="28"/>
          <w:szCs w:val="28"/>
          <w:lang w:val="uk-UA"/>
        </w:rPr>
        <w:t>Санітарно-гігієнічні умови, організація робочих місць та режим роботи кабінетів відповідають нормам.</w:t>
      </w:r>
    </w:p>
    <w:sectPr w:rsidR="00E67559" w:rsidRPr="00244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2D"/>
    <w:rsid w:val="0005742D"/>
    <w:rsid w:val="002442B5"/>
    <w:rsid w:val="00E6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0A85"/>
  <w15:chartTrackingRefBased/>
  <w15:docId w15:val="{F6E8543C-3853-4A19-9018-4790FFFD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</dc:creator>
  <cp:keywords/>
  <dc:description/>
  <cp:lastModifiedBy>NVK</cp:lastModifiedBy>
  <cp:revision>2</cp:revision>
  <dcterms:created xsi:type="dcterms:W3CDTF">2021-11-07T11:37:00Z</dcterms:created>
  <dcterms:modified xsi:type="dcterms:W3CDTF">2021-11-07T11:42:00Z</dcterms:modified>
</cp:coreProperties>
</file>